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A0" w:rsidRDefault="005D75AD" w:rsidP="005D75AD">
      <w:pPr>
        <w:jc w:val="right"/>
      </w:pPr>
      <w:r>
        <w:t xml:space="preserve">Chojnów, </w:t>
      </w:r>
      <w:proofErr w:type="spellStart"/>
      <w:r>
        <w:t>dn</w:t>
      </w:r>
      <w:proofErr w:type="spellEnd"/>
      <w:r>
        <w:t>……………………………………………</w:t>
      </w:r>
    </w:p>
    <w:p w:rsidR="005D75AD" w:rsidRDefault="005D75AD" w:rsidP="005D75AD">
      <w:pPr>
        <w:jc w:val="right"/>
      </w:pPr>
    </w:p>
    <w:p w:rsidR="005D75AD" w:rsidRDefault="005D75AD" w:rsidP="005D75AD">
      <w:r>
        <w:t>………………………………………………………</w:t>
      </w:r>
    </w:p>
    <w:p w:rsidR="005D75AD" w:rsidRDefault="005D75AD" w:rsidP="005D75AD">
      <w:r>
        <w:t>Nazwa instytucji lub Imię i Nazwisko</w:t>
      </w:r>
    </w:p>
    <w:p w:rsidR="005D75AD" w:rsidRDefault="005D75AD" w:rsidP="005D75AD">
      <w:r>
        <w:t>………………………………………………………</w:t>
      </w:r>
    </w:p>
    <w:p w:rsidR="005D75AD" w:rsidRDefault="005D75AD" w:rsidP="005D75AD">
      <w:r>
        <w:t>………………………………………………………</w:t>
      </w:r>
    </w:p>
    <w:p w:rsidR="005D75AD" w:rsidRDefault="005D75AD" w:rsidP="005D75AD">
      <w:r>
        <w:t>………………………………………………………</w:t>
      </w:r>
    </w:p>
    <w:p w:rsidR="005D75AD" w:rsidRDefault="005D75AD" w:rsidP="005D75AD">
      <w:r>
        <w:t>Adres</w:t>
      </w:r>
    </w:p>
    <w:p w:rsidR="005D75AD" w:rsidRDefault="005D75AD" w:rsidP="005D75AD">
      <w:r>
        <w:t>………………………………………………………</w:t>
      </w:r>
    </w:p>
    <w:p w:rsidR="005D75AD" w:rsidRDefault="005D75AD" w:rsidP="005D75AD">
      <w:r>
        <w:t>……………………………………………………..</w:t>
      </w:r>
    </w:p>
    <w:p w:rsidR="005D75AD" w:rsidRDefault="00D432D8" w:rsidP="005D75AD">
      <w:r>
        <w:t>E-mail/telefon</w:t>
      </w:r>
    </w:p>
    <w:p w:rsidR="005D75AD" w:rsidRDefault="005D75AD" w:rsidP="005D75AD">
      <w:pPr>
        <w:jc w:val="right"/>
      </w:pPr>
      <w:r>
        <w:t>Muzeum Regionalne w Chojnowie</w:t>
      </w:r>
    </w:p>
    <w:p w:rsidR="005D75AD" w:rsidRDefault="005D75AD" w:rsidP="005D75AD">
      <w:pPr>
        <w:jc w:val="center"/>
      </w:pPr>
      <w:r>
        <w:t xml:space="preserve">                                                                                                                     Pl. Zamkowy 3, 59-225 Chojnów</w:t>
      </w:r>
    </w:p>
    <w:p w:rsidR="005D75AD" w:rsidRDefault="005D75AD" w:rsidP="005D75AD">
      <w:pPr>
        <w:jc w:val="center"/>
      </w:pPr>
      <w:r>
        <w:t xml:space="preserve">                                                                                         Tel. 76 818 83 53</w:t>
      </w:r>
    </w:p>
    <w:p w:rsidR="005D75AD" w:rsidRDefault="005D75AD" w:rsidP="005D75AD">
      <w:pPr>
        <w:jc w:val="center"/>
      </w:pPr>
    </w:p>
    <w:p w:rsidR="005D75AD" w:rsidRPr="005D75AD" w:rsidRDefault="005D75AD" w:rsidP="005D75AD">
      <w:pPr>
        <w:jc w:val="center"/>
        <w:rPr>
          <w:b/>
        </w:rPr>
      </w:pPr>
      <w:r w:rsidRPr="005D75AD">
        <w:rPr>
          <w:b/>
        </w:rPr>
        <w:t xml:space="preserve">WNIOSEK o kwerendę </w:t>
      </w:r>
    </w:p>
    <w:p w:rsidR="005D75AD" w:rsidRDefault="005D75AD" w:rsidP="005D75AD">
      <w:pPr>
        <w:jc w:val="center"/>
      </w:pPr>
      <w:r>
        <w:t xml:space="preserve">(poszukiwanie informacji w zasobie muzealnym) </w:t>
      </w:r>
    </w:p>
    <w:p w:rsidR="005D75AD" w:rsidRDefault="005D75AD" w:rsidP="005D75AD">
      <w:r>
        <w:t>Zwracam się z prośbą o zgodę na jednorazową kwerendę zbiorów muzealnych (poszukiwanie informacji w zasobie muzealnym) Muzeum Regionalnego w Chojnowie</w:t>
      </w:r>
    </w:p>
    <w:p w:rsidR="00D432D8" w:rsidRDefault="005D75AD" w:rsidP="005D75AD">
      <w:r>
        <w:sym w:font="Symbol" w:char="F0F0"/>
      </w:r>
      <w:r>
        <w:t xml:space="preserve"> Przeprowadzenie kwerendy przez </w:t>
      </w:r>
      <w:proofErr w:type="gramStart"/>
      <w:r>
        <w:t xml:space="preserve">muzeum                </w:t>
      </w:r>
      <w:r>
        <w:sym w:font="Symbol" w:char="F0F0"/>
      </w:r>
      <w:r>
        <w:t xml:space="preserve"> Udostępnienie</w:t>
      </w:r>
      <w:proofErr w:type="gramEnd"/>
      <w:r>
        <w:t xml:space="preserve"> obiektów do wglądu</w:t>
      </w:r>
    </w:p>
    <w:p w:rsidR="00D432D8" w:rsidRDefault="00D432D8" w:rsidP="005D75AD">
      <w:r>
        <w:t>Obiekty kwerendy</w:t>
      </w:r>
    </w:p>
    <w:p w:rsidR="00D432D8" w:rsidRDefault="00D432D8" w:rsidP="005D75A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32D8" w:rsidRDefault="00D432D8" w:rsidP="005D75AD">
      <w:r>
        <w:t>Cel kwerendy</w:t>
      </w:r>
    </w:p>
    <w:p w:rsidR="00D432D8" w:rsidRDefault="00D432D8" w:rsidP="005D75A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32D8" w:rsidRDefault="00D432D8" w:rsidP="005D75AD">
      <w:r>
        <w:t>Termin udostępnienia do wglądu ………………………………………………………………………………………………………..</w:t>
      </w:r>
    </w:p>
    <w:p w:rsidR="00D432D8" w:rsidRDefault="00D432D8" w:rsidP="00D432D8">
      <w:pPr>
        <w:jc w:val="right"/>
      </w:pPr>
      <w:r>
        <w:t>Podpis wnioskodawcy</w:t>
      </w:r>
    </w:p>
    <w:p w:rsidR="00D432D8" w:rsidRDefault="00D432D8" w:rsidP="00D432D8">
      <w:pPr>
        <w:jc w:val="right"/>
      </w:pPr>
      <w:r>
        <w:t>………………………………………………………………</w:t>
      </w:r>
    </w:p>
    <w:p w:rsidR="00D432D8" w:rsidRPr="00607733" w:rsidRDefault="00D432D8" w:rsidP="00D432D8">
      <w:pPr>
        <w:spacing w:line="360" w:lineRule="auto"/>
        <w:ind w:left="-218"/>
        <w:jc w:val="center"/>
        <w:rPr>
          <w:rFonts w:ascii="Times New Roman" w:hAnsi="Times New Roman" w:cs="Times New Roman"/>
          <w:sz w:val="24"/>
          <w:szCs w:val="24"/>
        </w:rPr>
      </w:pPr>
      <w:r w:rsidRPr="00607733">
        <w:rPr>
          <w:rFonts w:ascii="Times New Roman" w:hAnsi="Times New Roman" w:cs="Times New Roman"/>
          <w:sz w:val="24"/>
          <w:szCs w:val="24"/>
        </w:rPr>
        <w:lastRenderedPageBreak/>
        <w:t>Przetwarzanie danych osobowych</w:t>
      </w:r>
    </w:p>
    <w:p w:rsidR="00D432D8" w:rsidRDefault="00D432D8" w:rsidP="00D432D8">
      <w:pPr>
        <w:spacing w:line="360" w:lineRule="auto"/>
        <w:ind w:left="-218"/>
        <w:jc w:val="center"/>
        <w:rPr>
          <w:b/>
          <w:sz w:val="24"/>
          <w:szCs w:val="24"/>
        </w:rPr>
      </w:pPr>
    </w:p>
    <w:tbl>
      <w:tblPr>
        <w:tblStyle w:val="TableGrid"/>
        <w:tblW w:w="10503" w:type="dxa"/>
        <w:tblInd w:w="-473" w:type="dxa"/>
        <w:tblLayout w:type="fixed"/>
        <w:tblCellMar>
          <w:top w:w="45" w:type="dxa"/>
          <w:left w:w="107" w:type="dxa"/>
        </w:tblCellMar>
        <w:tblLook w:val="04A0" w:firstRow="1" w:lastRow="0" w:firstColumn="1" w:lastColumn="0" w:noHBand="0" w:noVBand="1"/>
      </w:tblPr>
      <w:tblGrid>
        <w:gridCol w:w="2990"/>
        <w:gridCol w:w="7513"/>
      </w:tblGrid>
      <w:tr w:rsidR="00D432D8" w:rsidRPr="00EE64FB" w:rsidTr="00B86F34">
        <w:trPr>
          <w:trHeight w:val="487"/>
        </w:trPr>
        <w:tc>
          <w:tcPr>
            <w:tcW w:w="10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432D8" w:rsidRPr="00EE64FB" w:rsidRDefault="00D432D8" w:rsidP="00B86F3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INFORMACJE DOTYCZĄCE PRZETWARZANIA DANYCH OSOBOWYCH </w:t>
            </w:r>
          </w:p>
          <w:p w:rsidR="00D432D8" w:rsidRPr="00EE64FB" w:rsidRDefault="00D432D8" w:rsidP="00B86F3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32D8" w:rsidRPr="00EE64FB" w:rsidTr="00B86F34">
        <w:trPr>
          <w:trHeight w:val="125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ind w:right="71"/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>Podstawa prawna obowiązku informacyjnego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spacing w:after="18" w:line="259" w:lineRule="auto"/>
              <w:ind w:left="180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>Art. 13 ust. 1 i ust. 2 Rozporządzenia Parlamentu Europejskiego i Rady (</w:t>
            </w:r>
            <w:proofErr w:type="gramStart"/>
            <w:r w:rsidRPr="00EE64FB">
              <w:rPr>
                <w:rFonts w:asciiTheme="majorHAnsi" w:hAnsiTheme="majorHAnsi" w:cstheme="majorHAnsi"/>
              </w:rPr>
              <w:t>UE) 2016/679  z</w:t>
            </w:r>
            <w:proofErr w:type="gramEnd"/>
            <w:r w:rsidRPr="00EE64FB">
              <w:rPr>
                <w:rFonts w:asciiTheme="majorHAnsi" w:hAnsiTheme="majorHAnsi" w:cstheme="majorHAnsi"/>
              </w:rPr>
              <w:t xml:space="preserve"> dnia 27 kwietnia 2016 r. w sprawie ochrony osób fizycznych w związku z przetwarzaniem danych osobowych i w sprawie swobodnego przepływu takich danych oraz uchylenia dyrektywy 95/46/WE (ogólne rozporządzenie o ochronie danych) (Dz. U. UE. L. </w:t>
            </w:r>
            <w:proofErr w:type="gramStart"/>
            <w:r w:rsidRPr="00EE64FB">
              <w:rPr>
                <w:rFonts w:asciiTheme="majorHAnsi" w:hAnsiTheme="majorHAnsi" w:cstheme="majorHAnsi"/>
              </w:rPr>
              <w:t>z</w:t>
            </w:r>
            <w:proofErr w:type="gramEnd"/>
            <w:r w:rsidRPr="00EE64FB">
              <w:rPr>
                <w:rFonts w:asciiTheme="majorHAnsi" w:hAnsiTheme="majorHAnsi" w:cstheme="majorHAnsi"/>
              </w:rPr>
              <w:t xml:space="preserve"> 2016 r. Nr 119) zwane dalej „Rozporządzeniem”.</w:t>
            </w:r>
          </w:p>
        </w:tc>
      </w:tr>
      <w:tr w:rsidR="00D432D8" w:rsidRPr="00EE64FB" w:rsidTr="00B86F34">
        <w:trPr>
          <w:trHeight w:val="650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ind w:right="71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Administrator danych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spacing w:line="259" w:lineRule="auto"/>
              <w:ind w:left="180" w:right="23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Administratorem danych jest</w:t>
            </w:r>
            <w:r w:rsidRPr="00EE64FB">
              <w:rPr>
                <w:rFonts w:asciiTheme="majorHAnsi" w:hAnsiTheme="majorHAnsi" w:cstheme="majorHAnsi"/>
              </w:rPr>
              <w:t xml:space="preserve"> </w:t>
            </w:r>
            <w:r w:rsidRPr="00707509">
              <w:rPr>
                <w:rFonts w:asciiTheme="majorHAnsi" w:hAnsiTheme="majorHAnsi" w:cstheme="majorHAnsi"/>
              </w:rPr>
              <w:t>Muzeum Regionalne w Chojnowie</w:t>
            </w:r>
          </w:p>
        </w:tc>
      </w:tr>
      <w:tr w:rsidR="00D432D8" w:rsidRPr="00EE64FB" w:rsidTr="00B86F34">
        <w:trPr>
          <w:trHeight w:val="168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Dane kontaktowe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ind w:left="180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Z administratorem można się skontaktować drogą elektroniczną za pośrednictwem </w:t>
            </w:r>
            <w:proofErr w:type="gramStart"/>
            <w:r w:rsidRPr="00EE64FB">
              <w:rPr>
                <w:rFonts w:asciiTheme="majorHAnsi" w:hAnsiTheme="majorHAnsi" w:cstheme="majorHAnsi"/>
              </w:rPr>
              <w:t>adresu  email</w:t>
            </w:r>
            <w:proofErr w:type="gramEnd"/>
            <w:r w:rsidRPr="00EE64FB">
              <w:rPr>
                <w:rFonts w:asciiTheme="majorHAnsi" w:hAnsiTheme="majorHAnsi" w:cstheme="majorHAnsi"/>
              </w:rPr>
              <w:t xml:space="preserve">: </w:t>
            </w:r>
            <w:r w:rsidRPr="00707509">
              <w:rPr>
                <w:rFonts w:asciiTheme="majorHAnsi" w:hAnsiTheme="majorHAnsi" w:cstheme="majorHAnsi"/>
                <w:b/>
              </w:rPr>
              <w:t>muzeumr@wp.</w:t>
            </w:r>
            <w:proofErr w:type="gramStart"/>
            <w:r w:rsidRPr="00707509">
              <w:rPr>
                <w:rFonts w:asciiTheme="majorHAnsi" w:hAnsiTheme="majorHAnsi" w:cstheme="majorHAnsi"/>
                <w:b/>
              </w:rPr>
              <w:t>pl</w:t>
            </w:r>
            <w:proofErr w:type="gramEnd"/>
          </w:p>
          <w:p w:rsidR="00D432D8" w:rsidRPr="00EE64FB" w:rsidRDefault="00D432D8" w:rsidP="00B86F34">
            <w:pPr>
              <w:ind w:left="180" w:right="232"/>
              <w:jc w:val="both"/>
              <w:rPr>
                <w:rFonts w:asciiTheme="majorHAnsi" w:hAnsiTheme="majorHAnsi" w:cstheme="majorHAnsi"/>
                <w:b/>
              </w:rPr>
            </w:pPr>
            <w:proofErr w:type="gramStart"/>
            <w:r w:rsidRPr="00EE64FB">
              <w:rPr>
                <w:rFonts w:asciiTheme="majorHAnsi" w:hAnsiTheme="majorHAnsi" w:cstheme="majorHAnsi"/>
              </w:rPr>
              <w:t>telefonicznie</w:t>
            </w:r>
            <w:proofErr w:type="gramEnd"/>
            <w:r w:rsidRPr="00EE64FB">
              <w:rPr>
                <w:rFonts w:asciiTheme="majorHAnsi" w:hAnsiTheme="majorHAnsi" w:cstheme="majorHAnsi"/>
              </w:rPr>
              <w:t xml:space="preserve"> pod numerem </w:t>
            </w:r>
            <w:r w:rsidRPr="00707509">
              <w:rPr>
                <w:rFonts w:asciiTheme="majorHAnsi" w:hAnsiTheme="majorHAnsi" w:cstheme="majorHAnsi"/>
                <w:b/>
              </w:rPr>
              <w:t>76 818 83 53</w:t>
            </w:r>
          </w:p>
          <w:p w:rsidR="00D432D8" w:rsidRPr="00EE64FB" w:rsidRDefault="00D432D8" w:rsidP="00B86F34">
            <w:pPr>
              <w:ind w:left="180" w:right="232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EE64FB">
              <w:rPr>
                <w:rFonts w:asciiTheme="majorHAnsi" w:hAnsiTheme="majorHAnsi" w:cstheme="majorHAnsi"/>
              </w:rPr>
              <w:t>lub</w:t>
            </w:r>
            <w:proofErr w:type="gramEnd"/>
            <w:r w:rsidRPr="00EE64FB">
              <w:rPr>
                <w:rFonts w:asciiTheme="majorHAnsi" w:hAnsiTheme="majorHAnsi" w:cstheme="majorHAnsi"/>
              </w:rPr>
              <w:t xml:space="preserve"> pisemnie:  </w:t>
            </w:r>
          </w:p>
          <w:p w:rsidR="00D432D8" w:rsidRPr="00EE64FB" w:rsidRDefault="00D432D8" w:rsidP="00B86F34">
            <w:pPr>
              <w:spacing w:after="199" w:line="259" w:lineRule="auto"/>
              <w:ind w:left="180" w:right="232"/>
              <w:rPr>
                <w:rFonts w:asciiTheme="majorHAnsi" w:hAnsiTheme="majorHAnsi" w:cstheme="majorHAnsi"/>
              </w:rPr>
            </w:pPr>
            <w:r w:rsidRPr="00707509">
              <w:rPr>
                <w:rFonts w:asciiTheme="majorHAnsi" w:hAnsiTheme="majorHAnsi" w:cstheme="majorHAnsi"/>
                <w:b/>
              </w:rPr>
              <w:t xml:space="preserve">Muzeum Regionalne w Chojnowie, 59-225 </w:t>
            </w:r>
            <w:proofErr w:type="gramStart"/>
            <w:r w:rsidRPr="00707509">
              <w:rPr>
                <w:rFonts w:asciiTheme="majorHAnsi" w:hAnsiTheme="majorHAnsi" w:cstheme="majorHAnsi"/>
                <w:b/>
              </w:rPr>
              <w:t>Chojnów,  pl</w:t>
            </w:r>
            <w:proofErr w:type="gramEnd"/>
            <w:r w:rsidRPr="00707509">
              <w:rPr>
                <w:rFonts w:asciiTheme="majorHAnsi" w:hAnsiTheme="majorHAnsi" w:cstheme="majorHAnsi"/>
                <w:b/>
              </w:rPr>
              <w:t>.   Zamkowy 3</w:t>
            </w:r>
          </w:p>
        </w:tc>
      </w:tr>
      <w:tr w:rsidR="00D432D8" w:rsidRPr="00EE64FB" w:rsidTr="00B86F34">
        <w:trPr>
          <w:trHeight w:val="1626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>Inspektor ochrony danych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spacing w:line="259" w:lineRule="auto"/>
              <w:ind w:left="180" w:right="23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Inspektorem ochrony danych w Muzeum Regionalnym w Chojnowie jest Pan </w:t>
            </w:r>
            <w:r w:rsidR="00F63FEE">
              <w:rPr>
                <w:rFonts w:asciiTheme="majorHAnsi" w:hAnsiTheme="majorHAnsi" w:cstheme="majorHAnsi"/>
              </w:rPr>
              <w:t xml:space="preserve">Robert Stańczyk </w:t>
            </w:r>
            <w:bookmarkStart w:id="0" w:name="_GoBack"/>
            <w:bookmarkEnd w:id="0"/>
            <w:r w:rsidRPr="00EE64FB">
              <w:rPr>
                <w:rFonts w:asciiTheme="majorHAnsi" w:hAnsiTheme="majorHAnsi" w:cstheme="majorHAnsi"/>
              </w:rPr>
              <w:t>Z inspektorem ochrony danych można się skontaktować drogą</w:t>
            </w:r>
            <w:r>
              <w:rPr>
                <w:rFonts w:asciiTheme="majorHAnsi" w:hAnsiTheme="majorHAnsi" w:cstheme="majorHAnsi"/>
              </w:rPr>
              <w:t> </w:t>
            </w:r>
            <w:r w:rsidRPr="00EE64FB">
              <w:rPr>
                <w:rFonts w:asciiTheme="majorHAnsi" w:hAnsiTheme="majorHAnsi" w:cstheme="majorHAnsi"/>
              </w:rPr>
              <w:t>elektroniczną za pośrednictwem adresu email</w:t>
            </w:r>
            <w:proofErr w:type="gramStart"/>
            <w:r w:rsidRPr="00EE64FB">
              <w:rPr>
                <w:rFonts w:asciiTheme="majorHAnsi" w:hAnsiTheme="majorHAnsi" w:cstheme="majorHAnsi"/>
              </w:rPr>
              <w:t>: </w:t>
            </w:r>
            <w:r w:rsidRPr="00EE64FB">
              <w:rPr>
                <w:rFonts w:asciiTheme="majorHAnsi" w:hAnsiTheme="majorHAnsi" w:cstheme="majorHAnsi"/>
                <w:b/>
              </w:rPr>
              <w:t xml:space="preserve"> </w:t>
            </w:r>
            <w:hyperlink r:id="rId5" w:history="1">
              <w:proofErr w:type="gramEnd"/>
              <w:r w:rsidR="00C50917">
                <w:rPr>
                  <w:rStyle w:val="Hipercze"/>
                  <w:rFonts w:ascii="Verdana" w:hAnsi="Verdana"/>
                  <w:b/>
                  <w:bCs/>
                  <w:i/>
                  <w:iCs/>
                  <w:color w:val="0076FF"/>
                  <w:sz w:val="17"/>
                  <w:szCs w:val="17"/>
                </w:rPr>
                <w:t>kontakt@odoonline.pl</w:t>
              </w:r>
            </w:hyperlink>
            <w:r w:rsidR="00C50917">
              <w:rPr>
                <w:rStyle w:val="Uwydatnienie"/>
                <w:rFonts w:ascii="Verdana" w:hAnsi="Verdana"/>
                <w:b/>
                <w:bCs/>
                <w:color w:val="2D2D2D"/>
                <w:sz w:val="17"/>
                <w:szCs w:val="17"/>
                <w:shd w:val="clear" w:color="auto" w:fill="FFFFFF"/>
              </w:rPr>
              <w:t> </w:t>
            </w:r>
            <w:r w:rsidRPr="00EE64FB">
              <w:rPr>
                <w:rFonts w:asciiTheme="majorHAnsi" w:hAnsiTheme="majorHAnsi" w:cstheme="majorHAnsi"/>
                <w:b/>
              </w:rPr>
              <w:br/>
            </w:r>
            <w:r w:rsidRPr="00EE64FB">
              <w:rPr>
                <w:rFonts w:asciiTheme="majorHAnsi" w:hAnsiTheme="majorHAnsi" w:cstheme="majorHAnsi"/>
              </w:rPr>
              <w:t>lub pisemnie na adres:</w:t>
            </w:r>
          </w:p>
          <w:p w:rsidR="00D432D8" w:rsidRPr="00EE64FB" w:rsidRDefault="00D432D8" w:rsidP="00B86F34">
            <w:pPr>
              <w:spacing w:line="259" w:lineRule="auto"/>
              <w:ind w:left="180" w:right="232"/>
              <w:jc w:val="both"/>
              <w:rPr>
                <w:rFonts w:asciiTheme="majorHAnsi" w:hAnsiTheme="majorHAnsi" w:cstheme="majorHAnsi"/>
              </w:rPr>
            </w:pPr>
            <w:r w:rsidRPr="00707509">
              <w:rPr>
                <w:rFonts w:asciiTheme="majorHAnsi" w:hAnsiTheme="majorHAnsi" w:cstheme="majorHAnsi"/>
                <w:b/>
              </w:rPr>
              <w:t xml:space="preserve">Muzeum Regionalne w Chojnowie, 59-225 </w:t>
            </w:r>
            <w:proofErr w:type="gramStart"/>
            <w:r w:rsidRPr="00707509">
              <w:rPr>
                <w:rFonts w:asciiTheme="majorHAnsi" w:hAnsiTheme="majorHAnsi" w:cstheme="majorHAnsi"/>
                <w:b/>
              </w:rPr>
              <w:t>Chojnów,  pl</w:t>
            </w:r>
            <w:proofErr w:type="gramEnd"/>
            <w:r w:rsidRPr="00707509">
              <w:rPr>
                <w:rFonts w:asciiTheme="majorHAnsi" w:hAnsiTheme="majorHAnsi" w:cstheme="majorHAnsi"/>
                <w:b/>
              </w:rPr>
              <w:t>.   Zamkowy 3</w:t>
            </w:r>
            <w:r>
              <w:rPr>
                <w:rFonts w:asciiTheme="majorHAnsi" w:hAnsiTheme="majorHAnsi" w:cstheme="majorHAnsi"/>
                <w:b/>
              </w:rPr>
              <w:br/>
              <w:t>z dopiskiem „IOD”</w:t>
            </w:r>
          </w:p>
        </w:tc>
      </w:tr>
      <w:tr w:rsidR="00D432D8" w:rsidRPr="00EE64FB" w:rsidTr="00B86F34">
        <w:trPr>
          <w:trHeight w:val="1650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ind w:right="19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>Cele przetwarzania oraz podstawa prawna </w:t>
            </w:r>
            <w:r w:rsidRPr="00EE64FB">
              <w:rPr>
                <w:rFonts w:asciiTheme="majorHAnsi" w:hAnsiTheme="majorHAnsi" w:cstheme="majorHAnsi"/>
                <w:b/>
              </w:rPr>
              <w:br/>
              <w:t xml:space="preserve">przetwarzania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Default="00D432D8" w:rsidP="00B86F34">
            <w:pPr>
              <w:pStyle w:val="Akapitzlist"/>
              <w:numPr>
                <w:ilvl w:val="0"/>
                <w:numId w:val="3"/>
              </w:numPr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Pani/Pana dane osobowe </w:t>
            </w:r>
            <w:r>
              <w:rPr>
                <w:rFonts w:asciiTheme="majorHAnsi" w:hAnsiTheme="majorHAnsi" w:cstheme="majorHAnsi"/>
              </w:rPr>
              <w:t>będą przetwarzane w ramach wystąpienia w koncercie</w:t>
            </w:r>
          </w:p>
          <w:p w:rsidR="00D432D8" w:rsidRPr="006D6C04" w:rsidRDefault="00D432D8" w:rsidP="00B86F34">
            <w:pPr>
              <w:pStyle w:val="Akapitzlist"/>
              <w:numPr>
                <w:ilvl w:val="0"/>
                <w:numId w:val="3"/>
              </w:numPr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 w:rsidRPr="00A34174">
              <w:rPr>
                <w:rFonts w:asciiTheme="majorHAnsi" w:hAnsiTheme="majorHAnsi" w:cstheme="majorHAnsi"/>
              </w:rPr>
              <w:t>Podstawą do przetwarzania Pani/Pana danych osobowych jest wykonanie zadania realizowanego w interesie publicznym</w:t>
            </w:r>
            <w:r>
              <w:rPr>
                <w:rFonts w:asciiTheme="majorHAnsi" w:hAnsiTheme="majorHAnsi" w:cstheme="majorHAnsi"/>
              </w:rPr>
              <w:t xml:space="preserve"> co jest zgodne z art. 6 ust. 1 lit e RODO. </w:t>
            </w:r>
          </w:p>
        </w:tc>
      </w:tr>
      <w:tr w:rsidR="00D432D8" w:rsidRPr="00EE64FB" w:rsidTr="00B86F34">
        <w:trPr>
          <w:trHeight w:val="25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ind w:right="19"/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Odbiorcy danych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pStyle w:val="Akapitzlist"/>
              <w:numPr>
                <w:ilvl w:val="0"/>
                <w:numId w:val="2"/>
              </w:numPr>
              <w:spacing w:after="258"/>
              <w:ind w:left="210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Dane osobowe możemy przekazywać innym organom publicznym </w:t>
            </w:r>
            <w:r w:rsidRPr="00EE64FB">
              <w:rPr>
                <w:rFonts w:asciiTheme="majorHAnsi" w:hAnsiTheme="majorHAnsi" w:cstheme="majorHAnsi"/>
              </w:rPr>
              <w:br/>
              <w:t>i podmiotom, przy czym dokonujemy tego wyłącznie w sytuacji, gdy istnieje podstawa prawna do tego typu działań.</w:t>
            </w:r>
          </w:p>
          <w:p w:rsidR="00D432D8" w:rsidRPr="00707509" w:rsidRDefault="00D432D8" w:rsidP="00B86F34">
            <w:pPr>
              <w:pStyle w:val="Akapitzlist"/>
              <w:numPr>
                <w:ilvl w:val="0"/>
                <w:numId w:val="2"/>
              </w:numPr>
              <w:spacing w:after="258"/>
              <w:ind w:left="210" w:right="232" w:hanging="283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EE64FB">
              <w:rPr>
                <w:rFonts w:asciiTheme="majorHAnsi" w:hAnsiTheme="majorHAnsi" w:cstheme="majorHAnsi"/>
              </w:rPr>
              <w:t>Dane  osobowe</w:t>
            </w:r>
            <w:proofErr w:type="gramEnd"/>
            <w:r w:rsidRPr="00EE64FB">
              <w:rPr>
                <w:rFonts w:asciiTheme="majorHAnsi" w:hAnsiTheme="majorHAnsi" w:cstheme="majorHAnsi"/>
              </w:rPr>
              <w:t xml:space="preserve"> o ile zostaną ujęte  w systemach informatycznych możemy powierzyć do przetwarzania  podmiotom obsługującym lub udostępniającym nam systemy, przy czym zakres przetwarzania ograniczony będzie tylko </w:t>
            </w:r>
            <w:r w:rsidRPr="00EE64FB">
              <w:rPr>
                <w:rFonts w:asciiTheme="majorHAnsi" w:hAnsiTheme="majorHAnsi" w:cstheme="majorHAnsi"/>
              </w:rPr>
              <w:br/>
              <w:t>i wyłącznie do zakresu związanego z realizacją zadań w tych systemach, takich jak wdrożenie, naprawa, konserwacją, hosting danych i odbywać się może po zawarciu umowy powierzenia danych.</w:t>
            </w:r>
          </w:p>
        </w:tc>
      </w:tr>
      <w:tr w:rsidR="00D432D8" w:rsidRPr="00EE64FB" w:rsidTr="00B86F34">
        <w:trPr>
          <w:trHeight w:val="1072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ind w:right="19"/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Okres przechowywania danych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707509" w:rsidRDefault="00D432D8" w:rsidP="00B86F34">
            <w:pPr>
              <w:pStyle w:val="Akapitzlist"/>
              <w:numPr>
                <w:ilvl w:val="0"/>
                <w:numId w:val="3"/>
              </w:numPr>
              <w:ind w:left="205" w:right="232" w:hanging="283"/>
              <w:jc w:val="both"/>
              <w:rPr>
                <w:rFonts w:asciiTheme="majorHAnsi" w:hAnsiTheme="majorHAnsi" w:cstheme="majorHAnsi"/>
                <w:bCs/>
              </w:rPr>
            </w:pPr>
            <w:r w:rsidRPr="00EE64FB">
              <w:rPr>
                <w:rFonts w:asciiTheme="majorHAnsi" w:hAnsiTheme="majorHAnsi" w:cstheme="majorHAnsi"/>
              </w:rPr>
              <w:t xml:space="preserve">Dane osobowe będą przetwarzane przez okresy wynikające z przepisów prawa jednak nie dłużej niż przez okres </w:t>
            </w:r>
            <w:r>
              <w:rPr>
                <w:rFonts w:asciiTheme="majorHAnsi" w:hAnsiTheme="majorHAnsi" w:cstheme="majorHAnsi"/>
              </w:rPr>
              <w:t xml:space="preserve">użyczenia wystawy </w:t>
            </w:r>
            <w:r w:rsidRPr="00707509">
              <w:rPr>
                <w:rFonts w:asciiTheme="majorHAnsi" w:hAnsiTheme="majorHAnsi" w:cstheme="majorHAnsi"/>
              </w:rPr>
              <w:t xml:space="preserve">oraz będą archiwizowane przez okres wskazany w przepisach o archiwizacji lub innych przepisach prawa jednak nie dłużej niż 10 lat. </w:t>
            </w:r>
          </w:p>
        </w:tc>
      </w:tr>
      <w:tr w:rsidR="00D432D8" w:rsidRPr="00EE64FB" w:rsidTr="00B86F34">
        <w:tblPrEx>
          <w:tblCellMar>
            <w:left w:w="108" w:type="dxa"/>
            <w:right w:w="63" w:type="dxa"/>
          </w:tblCellMar>
        </w:tblPrEx>
        <w:trPr>
          <w:trHeight w:val="238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lastRenderedPageBreak/>
              <w:t>Prawa osoby</w:t>
            </w:r>
            <w:proofErr w:type="gramStart"/>
            <w:r w:rsidRPr="00EE64FB">
              <w:rPr>
                <w:rFonts w:asciiTheme="majorHAnsi" w:hAnsiTheme="majorHAnsi" w:cstheme="majorHAnsi"/>
                <w:b/>
              </w:rPr>
              <w:t>, której</w:t>
            </w:r>
            <w:proofErr w:type="gramEnd"/>
            <w:r w:rsidRPr="00EE64FB">
              <w:rPr>
                <w:rFonts w:asciiTheme="majorHAnsi" w:hAnsiTheme="majorHAnsi" w:cstheme="majorHAnsi"/>
                <w:b/>
              </w:rPr>
              <w:t> dane </w:t>
            </w:r>
            <w:r w:rsidRPr="00EE64FB">
              <w:rPr>
                <w:rFonts w:asciiTheme="majorHAnsi" w:hAnsiTheme="majorHAnsi" w:cstheme="majorHAnsi"/>
                <w:b/>
              </w:rPr>
              <w:br/>
              <w:t xml:space="preserve">dotyczą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Default="00D432D8" w:rsidP="00B86F34">
            <w:pPr>
              <w:pStyle w:val="Akapitzlist"/>
              <w:numPr>
                <w:ilvl w:val="0"/>
                <w:numId w:val="1"/>
              </w:numPr>
              <w:spacing w:line="259" w:lineRule="auto"/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EE64FB">
              <w:rPr>
                <w:rFonts w:asciiTheme="majorHAnsi" w:hAnsiTheme="majorHAnsi" w:cstheme="majorHAnsi"/>
              </w:rPr>
              <w:t>Posiada  Pani</w:t>
            </w:r>
            <w:proofErr w:type="gramEnd"/>
            <w:r w:rsidRPr="00EE64FB">
              <w:rPr>
                <w:rFonts w:asciiTheme="majorHAnsi" w:hAnsiTheme="majorHAnsi" w:cstheme="majorHAnsi"/>
              </w:rPr>
              <w:t>/Pan  prawo  dostępu  do  treści  swoich  danych,  oraz  prawo  ich sprostowania, ograniczenia przetwarzania, prawo wniesienia sprzeciwu</w:t>
            </w:r>
            <w:r>
              <w:rPr>
                <w:rFonts w:asciiTheme="majorHAnsi" w:hAnsiTheme="majorHAnsi" w:cstheme="majorHAnsi"/>
              </w:rPr>
              <w:t>,</w:t>
            </w:r>
          </w:p>
          <w:p w:rsidR="00D432D8" w:rsidRPr="004459F3" w:rsidRDefault="00D432D8" w:rsidP="00B86F34">
            <w:pPr>
              <w:pStyle w:val="Akapitzlist"/>
              <w:numPr>
                <w:ilvl w:val="0"/>
                <w:numId w:val="1"/>
              </w:numPr>
              <w:spacing w:line="259" w:lineRule="auto"/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 w:rsidRPr="00707509">
              <w:rPr>
                <w:rFonts w:asciiTheme="majorHAnsi" w:hAnsiTheme="majorHAnsi" w:cstheme="majorHAnsi"/>
              </w:rPr>
              <w:t>Posiada Pan/Pani również prawo do cofnięcia zgody na wykorzystanie wizerunku</w:t>
            </w:r>
            <w:r>
              <w:rPr>
                <w:rFonts w:asciiTheme="majorHAnsi" w:hAnsiTheme="majorHAnsi" w:cstheme="majorHAnsi"/>
              </w:rPr>
              <w:t xml:space="preserve"> bez wpływu na przetwarzanie przed jej wycofaniem,</w:t>
            </w:r>
          </w:p>
          <w:p w:rsidR="00D432D8" w:rsidRPr="00EE64FB" w:rsidRDefault="00D432D8" w:rsidP="00B86F34">
            <w:pPr>
              <w:pStyle w:val="Akapitzlist"/>
              <w:numPr>
                <w:ilvl w:val="0"/>
                <w:numId w:val="1"/>
              </w:numPr>
              <w:spacing w:line="259" w:lineRule="auto"/>
              <w:ind w:left="212" w:right="232" w:hanging="283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EE64FB">
              <w:rPr>
                <w:rFonts w:asciiTheme="majorHAnsi" w:hAnsiTheme="majorHAnsi" w:cstheme="majorHAnsi"/>
              </w:rPr>
              <w:t>w</w:t>
            </w:r>
            <w:proofErr w:type="gramEnd"/>
            <w:r w:rsidRPr="00EE64FB">
              <w:rPr>
                <w:rFonts w:asciiTheme="majorHAnsi" w:hAnsiTheme="majorHAnsi" w:cstheme="majorHAnsi"/>
              </w:rPr>
              <w:t xml:space="preserve"> celu skorzystania z powyższych praw należy skontaktować się </w:t>
            </w:r>
            <w:r w:rsidRPr="00EE64FB">
              <w:rPr>
                <w:rFonts w:asciiTheme="majorHAnsi" w:hAnsiTheme="majorHAnsi" w:cstheme="majorHAnsi"/>
              </w:rPr>
              <w:br/>
              <w:t xml:space="preserve">z administratorem danych lub z inspektorem ochrony danych. Dane kontaktowe wskazane są wyżej. </w:t>
            </w:r>
          </w:p>
          <w:p w:rsidR="00D432D8" w:rsidRPr="00EE64FB" w:rsidRDefault="00D432D8" w:rsidP="00B86F34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spacing w:after="196" w:line="259" w:lineRule="auto"/>
              <w:ind w:left="212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Ma Pani/Pan </w:t>
            </w:r>
            <w:proofErr w:type="gramStart"/>
            <w:r w:rsidRPr="00EE64FB">
              <w:rPr>
                <w:rFonts w:asciiTheme="majorHAnsi" w:hAnsiTheme="majorHAnsi" w:cstheme="majorHAnsi"/>
              </w:rPr>
              <w:t>prawo  wniesienia</w:t>
            </w:r>
            <w:proofErr w:type="gramEnd"/>
            <w:r w:rsidRPr="00EE64FB">
              <w:rPr>
                <w:rFonts w:asciiTheme="majorHAnsi" w:hAnsiTheme="majorHAnsi" w:cstheme="majorHAnsi"/>
              </w:rPr>
              <w:t xml:space="preserve">  skargi  do  Prezesa  Urzędu  Ochrony  Danych  Osobowych, gdy  uzna  Pani/Pan,  iż  przetwarzanie  danych  osobowych  Pani/Pana  dotyczących  </w:t>
            </w:r>
            <w:r>
              <w:rPr>
                <w:rFonts w:asciiTheme="majorHAnsi" w:hAnsiTheme="majorHAnsi" w:cstheme="majorHAnsi"/>
              </w:rPr>
              <w:t xml:space="preserve">oraz Pani/Pana, dzieci </w:t>
            </w:r>
            <w:r w:rsidRPr="00EE64FB">
              <w:rPr>
                <w:rFonts w:asciiTheme="majorHAnsi" w:hAnsiTheme="majorHAnsi" w:cstheme="majorHAnsi"/>
              </w:rPr>
              <w:t xml:space="preserve">narusza przepisy Rozporządzenia. </w:t>
            </w:r>
          </w:p>
          <w:p w:rsidR="00D432D8" w:rsidRPr="00EE64FB" w:rsidRDefault="00D432D8" w:rsidP="00B86F34">
            <w:pPr>
              <w:pStyle w:val="Akapitzlist"/>
              <w:spacing w:after="196" w:line="259" w:lineRule="auto"/>
              <w:ind w:left="211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Biuro Prezesa Urzędu Ochrony Danych Osobowych </w:t>
            </w:r>
          </w:p>
          <w:p w:rsidR="00D432D8" w:rsidRPr="00607733" w:rsidRDefault="00D432D8" w:rsidP="00B86F34">
            <w:pPr>
              <w:pStyle w:val="Akapitzlist"/>
              <w:spacing w:after="196" w:line="259" w:lineRule="auto"/>
              <w:ind w:left="211" w:right="232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EE64FB">
              <w:rPr>
                <w:rFonts w:asciiTheme="majorHAnsi" w:hAnsiTheme="majorHAnsi" w:cstheme="majorHAnsi"/>
              </w:rPr>
              <w:t>ul</w:t>
            </w:r>
            <w:proofErr w:type="gramEnd"/>
            <w:r w:rsidRPr="00EE64FB">
              <w:rPr>
                <w:rFonts w:asciiTheme="majorHAnsi" w:hAnsiTheme="majorHAnsi" w:cstheme="majorHAnsi"/>
              </w:rPr>
              <w:t>. Stawki 2, 00-193 Warszawa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D432D8" w:rsidRPr="00EE64FB" w:rsidTr="00B86F34">
        <w:tblPrEx>
          <w:tblCellMar>
            <w:left w:w="108" w:type="dxa"/>
            <w:right w:w="63" w:type="dxa"/>
          </w:tblCellMar>
        </w:tblPrEx>
        <w:trPr>
          <w:trHeight w:val="968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spacing w:after="198" w:line="278" w:lineRule="auto"/>
              <w:ind w:right="5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>Informacja o</w:t>
            </w:r>
            <w:r w:rsidRPr="00EE64FB">
              <w:rPr>
                <w:rFonts w:asciiTheme="majorHAnsi" w:hAnsiTheme="majorHAnsi" w:cstheme="majorHAnsi"/>
                <w:b/>
              </w:rPr>
              <w:br/>
              <w:t xml:space="preserve">wymogu podania danych </w:t>
            </w:r>
          </w:p>
          <w:p w:rsidR="00D432D8" w:rsidRPr="00EE64FB" w:rsidRDefault="00D432D8" w:rsidP="00B86F34">
            <w:pPr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ind w:left="205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>Po</w:t>
            </w:r>
            <w:r>
              <w:rPr>
                <w:rFonts w:asciiTheme="majorHAnsi" w:hAnsiTheme="majorHAnsi" w:cstheme="majorHAnsi"/>
              </w:rPr>
              <w:t>danie danych jest konieczne do przeprowadzenia kwerendy</w:t>
            </w:r>
          </w:p>
        </w:tc>
      </w:tr>
      <w:tr w:rsidR="00D432D8" w:rsidRPr="00EE64FB" w:rsidTr="00B86F34">
        <w:tblPrEx>
          <w:tblCellMar>
            <w:left w:w="108" w:type="dxa"/>
            <w:right w:w="63" w:type="dxa"/>
          </w:tblCellMar>
        </w:tblPrEx>
        <w:trPr>
          <w:trHeight w:val="673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spacing w:after="215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>Informacja </w:t>
            </w:r>
            <w:r>
              <w:rPr>
                <w:rFonts w:asciiTheme="majorHAnsi" w:hAnsiTheme="majorHAnsi" w:cstheme="majorHAnsi"/>
                <w:b/>
              </w:rPr>
              <w:t xml:space="preserve">o sposobie przetwarzania danych osobowych </w:t>
            </w:r>
            <w:r w:rsidRPr="00EE64F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D8" w:rsidRPr="00EE64FB" w:rsidRDefault="00D432D8" w:rsidP="00B86F34">
            <w:pPr>
              <w:spacing w:after="215" w:line="259" w:lineRule="auto"/>
              <w:ind w:left="205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Pani/Pana dane osobowe </w:t>
            </w:r>
            <w:r>
              <w:rPr>
                <w:rFonts w:asciiTheme="majorHAnsi" w:hAnsiTheme="majorHAnsi" w:cstheme="majorHAnsi"/>
              </w:rPr>
              <w:t xml:space="preserve">nie będą przetwarzana w sposób zautomatyzowany. </w:t>
            </w:r>
          </w:p>
        </w:tc>
      </w:tr>
    </w:tbl>
    <w:p w:rsidR="00D432D8" w:rsidRPr="00076598" w:rsidRDefault="00D432D8" w:rsidP="00D432D8">
      <w:pPr>
        <w:shd w:val="clear" w:color="auto" w:fill="FFFFFF"/>
        <w:spacing w:before="300" w:after="0" w:line="24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32D8" w:rsidRDefault="00D432D8" w:rsidP="00D432D8"/>
    <w:p w:rsidR="00D432D8" w:rsidRDefault="00D432D8" w:rsidP="00AC4854">
      <w:pPr>
        <w:shd w:val="clear" w:color="auto" w:fill="FFFFFF"/>
        <w:spacing w:line="235" w:lineRule="atLeast"/>
        <w:jc w:val="center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b/>
          <w:bCs/>
          <w:color w:val="222222"/>
          <w:sz w:val="18"/>
          <w:szCs w:val="18"/>
        </w:rPr>
        <w:t>ZGODA NA PRZETWARZANIE DANYCH OSOBOWYCH</w:t>
      </w:r>
    </w:p>
    <w:p w:rsidR="00D432D8" w:rsidRDefault="00D432D8" w:rsidP="00D432D8">
      <w:pPr>
        <w:shd w:val="clear" w:color="auto" w:fill="FFFFFF"/>
        <w:spacing w:line="235" w:lineRule="atLeast"/>
        <w:ind w:left="4248" w:firstLine="708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Miejscowość i data………………………….   </w:t>
      </w:r>
    </w:p>
    <w:p w:rsidR="00D432D8" w:rsidRDefault="00D432D8" w:rsidP="00D432D8">
      <w:pPr>
        <w:shd w:val="clear" w:color="auto" w:fill="FFFFFF"/>
        <w:spacing w:line="235" w:lineRule="atLeast"/>
        <w:ind w:left="4260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b/>
          <w:bCs/>
          <w:color w:val="222222"/>
          <w:sz w:val="18"/>
          <w:szCs w:val="18"/>
        </w:rPr>
        <w:t>            Administrator danych osobowych:</w:t>
      </w:r>
      <w:r>
        <w:rPr>
          <w:rFonts w:ascii="Calibri Light" w:hAnsi="Calibri Light" w:cs="Calibri Light"/>
          <w:color w:val="222222"/>
          <w:sz w:val="18"/>
          <w:szCs w:val="18"/>
        </w:rPr>
        <w:t>     </w:t>
      </w:r>
    </w:p>
    <w:p w:rsidR="00D432D8" w:rsidRDefault="00D432D8" w:rsidP="00D432D8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 Muzeum Regionalne w Chojnowie</w:t>
      </w:r>
      <w:r>
        <w:rPr>
          <w:rFonts w:ascii="Calibri Light" w:hAnsi="Calibri Light" w:cs="Calibri Light"/>
          <w:color w:val="222222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                       59-225 Chojnów</w:t>
      </w:r>
      <w:r>
        <w:rPr>
          <w:rFonts w:ascii="Calibri Light" w:hAnsi="Calibri Light" w:cs="Calibri Light"/>
          <w:color w:val="222222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                       Pl. Zamkowy 3</w:t>
      </w:r>
    </w:p>
    <w:p w:rsidR="00D432D8" w:rsidRDefault="00D432D8" w:rsidP="00D432D8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 </w:t>
      </w:r>
    </w:p>
    <w:p w:rsidR="00D432D8" w:rsidRDefault="00D432D8" w:rsidP="00D432D8">
      <w:pPr>
        <w:shd w:val="clear" w:color="auto" w:fill="FFFFFF"/>
        <w:spacing w:line="235" w:lineRule="atLeast"/>
        <w:jc w:val="both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Na podstawie art. 6 ust 1 lit. a Rozporządzenia Parlamentu Europejskiego i Rady (UE) 2016/679  z dnia 27 kwietnia 2016 r.</w:t>
      </w:r>
      <w:r>
        <w:rPr>
          <w:rFonts w:ascii="Calibri Light" w:hAnsi="Calibri Light" w:cs="Calibri Light"/>
          <w:color w:val="222222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U. UE. L. </w:t>
      </w:r>
      <w:proofErr w:type="gramStart"/>
      <w:r>
        <w:rPr>
          <w:rFonts w:ascii="Calibri Light" w:hAnsi="Calibri Light" w:cs="Calibri Light"/>
          <w:color w:val="222222"/>
          <w:sz w:val="18"/>
          <w:szCs w:val="18"/>
        </w:rPr>
        <w:t>z</w:t>
      </w:r>
      <w:proofErr w:type="gramEnd"/>
      <w:r>
        <w:rPr>
          <w:rFonts w:ascii="Calibri Light" w:hAnsi="Calibri Light" w:cs="Calibri Light"/>
          <w:color w:val="222222"/>
          <w:sz w:val="18"/>
          <w:szCs w:val="18"/>
        </w:rPr>
        <w:t xml:space="preserve"> 2016 r. Nr 119), oraz art. 81 ustawy z dnia 4 lutego 1994 r. o prawie autorskim i prawach pokrewnych (tj. Dz. U. </w:t>
      </w:r>
      <w:proofErr w:type="gramStart"/>
      <w:r>
        <w:rPr>
          <w:rFonts w:ascii="Calibri Light" w:hAnsi="Calibri Light" w:cs="Calibri Light"/>
          <w:color w:val="222222"/>
          <w:sz w:val="18"/>
          <w:szCs w:val="18"/>
        </w:rPr>
        <w:t>z</w:t>
      </w:r>
      <w:proofErr w:type="gramEnd"/>
      <w:r>
        <w:rPr>
          <w:rFonts w:ascii="Calibri Light" w:hAnsi="Calibri Light" w:cs="Calibri Light"/>
          <w:color w:val="222222"/>
          <w:sz w:val="18"/>
          <w:szCs w:val="18"/>
        </w:rPr>
        <w:t xml:space="preserve"> 2018 r. poz. 1191 ze zm.).</w:t>
      </w:r>
    </w:p>
    <w:p w:rsidR="00D432D8" w:rsidRDefault="00D432D8" w:rsidP="00D432D8">
      <w:pPr>
        <w:shd w:val="clear" w:color="auto" w:fill="FFFFFF"/>
        <w:spacing w:line="235" w:lineRule="atLeast"/>
        <w:jc w:val="both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Ja niżej podpisana\podpisany* …………………………………………………………………………… wyrażam zgodę na przetwarzanie moich danych osobowych w celu realizacji działań statutowych, promocyjnych i uczestnictwa w wydarzeniach organizowanych przez Muzeum Regionalne w Chojnowie. Jednocześnie oświadczam, iż zostałam\zostałem* poinformowana\poinformowany* o sposobie oraz celach przetwarzania moich danych osobowych, a także o prawach mi przysługujących.</w:t>
      </w:r>
    </w:p>
    <w:p w:rsidR="00D432D8" w:rsidRDefault="00D432D8" w:rsidP="00D432D8">
      <w:pPr>
        <w:shd w:val="clear" w:color="auto" w:fill="FFFFFF"/>
        <w:spacing w:line="235" w:lineRule="atLeast"/>
        <w:jc w:val="both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*niepotrzebne skreślić</w:t>
      </w:r>
    </w:p>
    <w:p w:rsidR="00D432D8" w:rsidRDefault="00D432D8" w:rsidP="00D432D8">
      <w:pPr>
        <w:shd w:val="clear" w:color="auto" w:fill="FFFFFF"/>
        <w:spacing w:line="235" w:lineRule="atLeast"/>
        <w:ind w:left="4956"/>
        <w:jc w:val="both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……………………………………………………………………………………….</w:t>
      </w:r>
      <w:r>
        <w:rPr>
          <w:rFonts w:ascii="Calibri Light" w:hAnsi="Calibri Light" w:cs="Calibri Light"/>
          <w:color w:val="222222"/>
          <w:sz w:val="18"/>
          <w:szCs w:val="18"/>
        </w:rPr>
        <w:br/>
      </w:r>
      <w:r>
        <w:rPr>
          <w:rFonts w:ascii="Calibri" w:hAnsi="Calibri" w:cs="Calibri"/>
          <w:color w:val="222222"/>
          <w:sz w:val="18"/>
          <w:szCs w:val="18"/>
        </w:rPr>
        <w:t>Miejscowość i data/Czytelny podpis składającego oświadczenie </w:t>
      </w:r>
    </w:p>
    <w:p w:rsidR="00D432D8" w:rsidRDefault="00D432D8" w:rsidP="00D432D8">
      <w:pPr>
        <w:shd w:val="clear" w:color="auto" w:fill="FFFFFF"/>
        <w:spacing w:line="235" w:lineRule="atLeast"/>
        <w:jc w:val="both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b/>
          <w:bCs/>
          <w:color w:val="222222"/>
          <w:sz w:val="16"/>
          <w:szCs w:val="16"/>
        </w:rPr>
        <w:t>Więcej informacji na temat przetwarzania Państwa danych osobowych przez Muzeum Regionalne w Chojnowie odnajdziecie Państwo</w:t>
      </w:r>
      <w:r>
        <w:rPr>
          <w:rFonts w:ascii="Calibri Light" w:hAnsi="Calibri Light" w:cs="Calibri Light"/>
          <w:b/>
          <w:bCs/>
          <w:color w:val="222222"/>
          <w:sz w:val="16"/>
          <w:szCs w:val="16"/>
        </w:rPr>
        <w:br/>
        <w:t>na stronie internetowej </w:t>
      </w:r>
      <w:hyperlink r:id="rId6" w:tgtFrame="_blank" w:history="1">
        <w:r>
          <w:rPr>
            <w:rStyle w:val="Hipercze"/>
            <w:rFonts w:ascii="Calibri Light" w:hAnsi="Calibri Light" w:cs="Calibri Light"/>
            <w:b/>
            <w:bCs/>
            <w:color w:val="1155CC"/>
            <w:sz w:val="16"/>
            <w:szCs w:val="16"/>
          </w:rPr>
          <w:t>www.muzeum.chojnów.eu</w:t>
        </w:r>
      </w:hyperlink>
      <w:r>
        <w:rPr>
          <w:rFonts w:ascii="Calibri Light" w:hAnsi="Calibri Light" w:cs="Calibri Light"/>
          <w:b/>
          <w:bCs/>
          <w:color w:val="222222"/>
          <w:sz w:val="16"/>
          <w:szCs w:val="16"/>
        </w:rPr>
        <w:t xml:space="preserve"> w zakładce „RODO” </w:t>
      </w:r>
    </w:p>
    <w:p w:rsidR="00D432D8" w:rsidRDefault="00D432D8" w:rsidP="005D75AD"/>
    <w:sectPr w:rsidR="00D4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1313"/>
    <w:multiLevelType w:val="hybridMultilevel"/>
    <w:tmpl w:val="406E4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5030B"/>
    <w:multiLevelType w:val="hybridMultilevel"/>
    <w:tmpl w:val="26107BD4"/>
    <w:lvl w:ilvl="0" w:tplc="041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64D45624"/>
    <w:multiLevelType w:val="hybridMultilevel"/>
    <w:tmpl w:val="7AA6B2FA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AD"/>
    <w:rsid w:val="005D75AD"/>
    <w:rsid w:val="006B5530"/>
    <w:rsid w:val="009C25A0"/>
    <w:rsid w:val="00AC4854"/>
    <w:rsid w:val="00C50917"/>
    <w:rsid w:val="00D432D8"/>
    <w:rsid w:val="00F6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0BF7"/>
  <w15:chartTrackingRefBased/>
  <w15:docId w15:val="{959BF024-2913-4FB8-9AC7-7B66667A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2D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432D8"/>
    <w:rPr>
      <w:color w:val="0000FF"/>
      <w:u w:val="single"/>
    </w:rPr>
  </w:style>
  <w:style w:type="table" w:customStyle="1" w:styleId="TableGrid">
    <w:name w:val="TableGrid"/>
    <w:rsid w:val="00D432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C50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xn--chojnw-fxa.eu/" TargetMode="External"/><Relationship Id="rId5" Type="http://schemas.openxmlformats.org/officeDocument/2006/relationships/hyperlink" Target="mailto:kontakt@odoonli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Garbera</dc:creator>
  <cp:keywords/>
  <dc:description/>
  <cp:lastModifiedBy>Mariusz Garbera</cp:lastModifiedBy>
  <cp:revision>3</cp:revision>
  <dcterms:created xsi:type="dcterms:W3CDTF">2025-12-10T07:47:00Z</dcterms:created>
  <dcterms:modified xsi:type="dcterms:W3CDTF">2025-12-10T07:50:00Z</dcterms:modified>
</cp:coreProperties>
</file>